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BED83" w14:textId="77777777" w:rsidR="003347DF" w:rsidRDefault="009B5E96" w:rsidP="007162B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0093B3FA" w14:textId="77777777" w:rsidR="007238BC" w:rsidRPr="00AA1C7D" w:rsidRDefault="004F5345" w:rsidP="00AA1C7D">
      <w:pPr>
        <w:spacing w:after="0" w:line="240" w:lineRule="auto"/>
        <w:ind w:firstLine="3"/>
        <w:jc w:val="right"/>
        <w:rPr>
          <w:rFonts w:ascii="Times New Roman" w:eastAsia="Calibri" w:hAnsi="Times New Roman" w:cs="Times New Roman"/>
        </w:rPr>
      </w:pPr>
      <w:r w:rsidRPr="00AA1C7D">
        <w:rPr>
          <w:rFonts w:ascii="Times New Roman" w:eastAsia="Calibri" w:hAnsi="Times New Roman" w:cs="Times New Roman"/>
        </w:rPr>
        <w:t>Spett.le</w:t>
      </w:r>
      <w:r w:rsidR="00522293" w:rsidRPr="00AA1C7D">
        <w:rPr>
          <w:rFonts w:ascii="Times New Roman" w:eastAsia="Calibri" w:hAnsi="Times New Roman" w:cs="Times New Roman"/>
        </w:rPr>
        <w:t xml:space="preserve"> COMUNE DI </w:t>
      </w:r>
      <w:r w:rsidR="007162B2" w:rsidRPr="00AA1C7D">
        <w:rPr>
          <w:rFonts w:ascii="Times New Roman" w:eastAsia="Calibri" w:hAnsi="Times New Roman" w:cs="Times New Roman"/>
        </w:rPr>
        <w:t>MESSINA</w:t>
      </w:r>
    </w:p>
    <w:p w14:paraId="3D6C3B30" w14:textId="77777777" w:rsidR="007238BC" w:rsidRPr="00AA1C7D" w:rsidRDefault="009B5E96" w:rsidP="00AA1C7D">
      <w:pPr>
        <w:spacing w:after="0" w:line="240" w:lineRule="auto"/>
        <w:ind w:firstLine="3"/>
        <w:jc w:val="right"/>
        <w:rPr>
          <w:rFonts w:ascii="Times New Roman" w:eastAsia="Calibri" w:hAnsi="Times New Roman" w:cs="Times New Roman"/>
        </w:rPr>
      </w:pPr>
      <w:r w:rsidRPr="00AA1C7D">
        <w:rPr>
          <w:rFonts w:ascii="Times New Roman" w:eastAsia="Calibri" w:hAnsi="Times New Roman" w:cs="Times New Roman"/>
        </w:rPr>
        <w:t xml:space="preserve">Al </w:t>
      </w:r>
      <w:r w:rsidR="007162B2" w:rsidRPr="00AA1C7D">
        <w:rPr>
          <w:rFonts w:ascii="Times New Roman" w:eastAsia="Calibri" w:hAnsi="Times New Roman" w:cs="Times New Roman"/>
        </w:rPr>
        <w:t>Dipartimento Servizi alla Persona ed alle Imprese</w:t>
      </w:r>
    </w:p>
    <w:p w14:paraId="7C277135" w14:textId="77777777" w:rsidR="009B5E96" w:rsidRPr="00AA1C7D" w:rsidRDefault="009B5E96" w:rsidP="00AA1C7D">
      <w:pPr>
        <w:ind w:firstLine="3"/>
        <w:rPr>
          <w:rFonts w:ascii="Times New Roman" w:eastAsia="Calibri" w:hAnsi="Times New Roman" w:cs="Times New Roman"/>
        </w:rPr>
      </w:pPr>
    </w:p>
    <w:p w14:paraId="102F0295" w14:textId="77777777" w:rsidR="007238BC" w:rsidRPr="00AA1C7D" w:rsidRDefault="00522293" w:rsidP="00AA1C7D">
      <w:pPr>
        <w:ind w:firstLine="3"/>
        <w:jc w:val="center"/>
        <w:rPr>
          <w:rFonts w:ascii="Times New Roman" w:eastAsia="Calibri" w:hAnsi="Times New Roman" w:cs="Times New Roman"/>
          <w:b/>
        </w:rPr>
      </w:pPr>
      <w:r w:rsidRPr="00AA1C7D">
        <w:rPr>
          <w:rFonts w:ascii="Times New Roman" w:eastAsia="Calibri" w:hAnsi="Times New Roman" w:cs="Times New Roman"/>
          <w:b/>
        </w:rPr>
        <w:t xml:space="preserve">DOMANDA DI PARTECIPAZIONE </w:t>
      </w:r>
    </w:p>
    <w:p w14:paraId="7682B936" w14:textId="77777777" w:rsidR="00DC0152" w:rsidRPr="00AA1C7D" w:rsidRDefault="00DC0152" w:rsidP="00AA1C7D">
      <w:pPr>
        <w:autoSpaceDE w:val="0"/>
        <w:autoSpaceDN w:val="0"/>
        <w:adjustRightInd w:val="0"/>
        <w:spacing w:after="0" w:line="240" w:lineRule="auto"/>
        <w:ind w:firstLine="3"/>
        <w:jc w:val="center"/>
        <w:rPr>
          <w:rFonts w:ascii="Times New Roman" w:hAnsi="Times New Roman" w:cs="Times New Roman"/>
          <w:i/>
          <w:iCs/>
        </w:rPr>
      </w:pPr>
      <w:r w:rsidRPr="00AA1C7D">
        <w:rPr>
          <w:rFonts w:ascii="Times New Roman" w:hAnsi="Times New Roman" w:cs="Times New Roman"/>
          <w:i/>
          <w:iCs/>
        </w:rPr>
        <w:t>Dichiarazioni sostitutive di certificazioni o sostitutive di atto di notorietà</w:t>
      </w:r>
    </w:p>
    <w:p w14:paraId="10083778" w14:textId="77777777" w:rsidR="00DC0152" w:rsidRPr="00AA1C7D" w:rsidRDefault="00DC0152" w:rsidP="00AA1C7D">
      <w:pPr>
        <w:ind w:firstLine="3"/>
        <w:jc w:val="center"/>
        <w:rPr>
          <w:rFonts w:ascii="Times New Roman" w:hAnsi="Times New Roman" w:cs="Times New Roman"/>
          <w:i/>
          <w:iCs/>
        </w:rPr>
      </w:pPr>
      <w:r w:rsidRPr="00AA1C7D">
        <w:rPr>
          <w:rFonts w:ascii="Times New Roman" w:hAnsi="Times New Roman" w:cs="Times New Roman"/>
          <w:i/>
          <w:iCs/>
        </w:rPr>
        <w:t>(artt. 46 e 47 del D.P.R. 445/2000 e ss. mm. e i.)</w:t>
      </w:r>
    </w:p>
    <w:p w14:paraId="2644AAF8" w14:textId="77777777" w:rsidR="009B5E96" w:rsidRPr="00AA1C7D" w:rsidRDefault="00DC0152" w:rsidP="00AA1C7D">
      <w:pPr>
        <w:ind w:firstLine="3"/>
        <w:jc w:val="center"/>
        <w:rPr>
          <w:rFonts w:ascii="Times New Roman" w:hAnsi="Times New Roman" w:cs="Times New Roman"/>
          <w:b/>
        </w:rPr>
      </w:pPr>
      <w:r w:rsidRPr="00AA1C7D">
        <w:rPr>
          <w:rFonts w:ascii="Times New Roman" w:hAnsi="Times New Roman" w:cs="Times New Roman"/>
          <w:b/>
        </w:rPr>
        <w:t>AVVISO PUBBLICO</w:t>
      </w:r>
    </w:p>
    <w:p w14:paraId="335FC4A9" w14:textId="77777777" w:rsidR="00F77817" w:rsidRDefault="00F77817" w:rsidP="00F77817">
      <w:pPr>
        <w:pStyle w:val="NormaleWeb"/>
        <w:spacing w:after="0" w:line="240" w:lineRule="auto"/>
        <w:ind w:left="136" w:right="-17"/>
        <w:jc w:val="both"/>
      </w:pPr>
      <w:r>
        <w:rPr>
          <w:sz w:val="22"/>
          <w:szCs w:val="22"/>
        </w:rPr>
        <w:t xml:space="preserve">finalizzato all’individuazione di soggetti del Terzo Settore, che manifestino la disponibilità alla co-progettazione e alla gestione di attività ed interventi a valere sul progetto PER.L.A “Interventi straordinari di accoglienza integrata, misure innovative di inserimento abitativo e rafforzamento delle procedure di presa in carico delle crescenti vulnerabilità in favore di richiedenti e titolari di protezione internazionale” - </w:t>
      </w:r>
      <w:r>
        <w:rPr>
          <w:b/>
          <w:bCs/>
          <w:color w:val="222222"/>
          <w:sz w:val="22"/>
          <w:szCs w:val="22"/>
        </w:rPr>
        <w:t xml:space="preserve">CUP </w:t>
      </w:r>
      <w:r>
        <w:rPr>
          <w:b/>
          <w:bCs/>
          <w:color w:val="222222"/>
          <w:spacing w:val="-2"/>
          <w:sz w:val="22"/>
          <w:szCs w:val="22"/>
        </w:rPr>
        <w:t>G17H03000130001</w:t>
      </w:r>
      <w:r>
        <w:rPr>
          <w:color w:val="222222"/>
          <w:spacing w:val="-2"/>
          <w:sz w:val="22"/>
          <w:szCs w:val="22"/>
        </w:rPr>
        <w:t xml:space="preserve"> - </w:t>
      </w:r>
      <w:r>
        <w:rPr>
          <w:b/>
          <w:bCs/>
          <w:color w:val="222222"/>
          <w:sz w:val="22"/>
          <w:szCs w:val="22"/>
        </w:rPr>
        <w:t>Cod.</w:t>
      </w:r>
      <w:r>
        <w:rPr>
          <w:b/>
          <w:bCs/>
          <w:color w:val="222222"/>
          <w:spacing w:val="-2"/>
          <w:sz w:val="22"/>
          <w:szCs w:val="22"/>
        </w:rPr>
        <w:t>Prog.664.</w:t>
      </w:r>
    </w:p>
    <w:p w14:paraId="7C0855B1" w14:textId="77777777" w:rsidR="009B5E96" w:rsidRPr="00AA1C7D" w:rsidRDefault="009B5E96" w:rsidP="00AA1C7D">
      <w:pPr>
        <w:ind w:firstLine="3"/>
        <w:jc w:val="both"/>
        <w:rPr>
          <w:rFonts w:ascii="Times New Roman" w:eastAsia="Calibri" w:hAnsi="Times New Roman" w:cs="Times New Roman"/>
        </w:rPr>
      </w:pPr>
    </w:p>
    <w:p w14:paraId="66CC6062" w14:textId="77777777" w:rsidR="007238BC" w:rsidRPr="00AA1C7D" w:rsidRDefault="00522293" w:rsidP="00F77817">
      <w:pPr>
        <w:ind w:firstLine="708"/>
        <w:jc w:val="both"/>
        <w:rPr>
          <w:rFonts w:ascii="Times New Roman" w:eastAsia="Calibri" w:hAnsi="Times New Roman" w:cs="Times New Roman"/>
        </w:rPr>
      </w:pPr>
      <w:r w:rsidRPr="00AA1C7D">
        <w:rPr>
          <w:rFonts w:ascii="Times New Roman" w:eastAsia="Calibri" w:hAnsi="Times New Roman" w:cs="Times New Roman"/>
        </w:rPr>
        <w:t>Il Sottoscritto</w:t>
      </w:r>
      <w:r w:rsidR="00F77817">
        <w:rPr>
          <w:rFonts w:ascii="Times New Roman" w:eastAsia="Calibri" w:hAnsi="Times New Roman" w:cs="Times New Roman"/>
        </w:rPr>
        <w:t xml:space="preserve"> </w:t>
      </w:r>
      <w:r w:rsidRPr="00AA1C7D">
        <w:rPr>
          <w:rFonts w:ascii="Times New Roman" w:eastAsia="Calibri" w:hAnsi="Times New Roman" w:cs="Times New Roman"/>
        </w:rPr>
        <w:t>__________________________________________________________________ nato il___________________________</w:t>
      </w:r>
      <w:r w:rsidR="00F77817">
        <w:rPr>
          <w:rFonts w:ascii="Times New Roman" w:eastAsia="Calibri" w:hAnsi="Times New Roman" w:cs="Times New Roman"/>
        </w:rPr>
        <w:t xml:space="preserve"> </w:t>
      </w:r>
      <w:r w:rsidRPr="00AA1C7D">
        <w:rPr>
          <w:rFonts w:ascii="Times New Roman" w:eastAsia="Calibri" w:hAnsi="Times New Roman" w:cs="Times New Roman"/>
        </w:rPr>
        <w:t>a</w:t>
      </w:r>
      <w:r w:rsidR="00F77817">
        <w:rPr>
          <w:rFonts w:ascii="Times New Roman" w:eastAsia="Calibri" w:hAnsi="Times New Roman" w:cs="Times New Roman"/>
        </w:rPr>
        <w:t xml:space="preserve"> </w:t>
      </w:r>
      <w:r w:rsidRPr="00AA1C7D">
        <w:rPr>
          <w:rFonts w:ascii="Times New Roman" w:eastAsia="Calibri" w:hAnsi="Times New Roman" w:cs="Times New Roman"/>
        </w:rPr>
        <w:t>______________________________________</w:t>
      </w:r>
      <w:r w:rsidR="00F77817">
        <w:rPr>
          <w:rFonts w:ascii="Times New Roman" w:eastAsia="Calibri" w:hAnsi="Times New Roman" w:cs="Times New Roman"/>
        </w:rPr>
        <w:t xml:space="preserve"> prov._____ Codice </w:t>
      </w:r>
      <w:r w:rsidRPr="00AA1C7D">
        <w:rPr>
          <w:rFonts w:ascii="Times New Roman" w:eastAsia="Calibri" w:hAnsi="Times New Roman" w:cs="Times New Roman"/>
        </w:rPr>
        <w:t>F</w:t>
      </w:r>
      <w:r w:rsidR="00F77817">
        <w:rPr>
          <w:rFonts w:ascii="Times New Roman" w:eastAsia="Calibri" w:hAnsi="Times New Roman" w:cs="Times New Roman"/>
        </w:rPr>
        <w:t>iscale</w:t>
      </w:r>
      <w:r w:rsidRPr="00AA1C7D">
        <w:rPr>
          <w:rFonts w:ascii="Times New Roman" w:eastAsia="Calibri" w:hAnsi="Times New Roman" w:cs="Times New Roman"/>
        </w:rPr>
        <w:t xml:space="preserve"> ________________________________</w:t>
      </w:r>
      <w:r w:rsidR="00F77817">
        <w:rPr>
          <w:rFonts w:ascii="Times New Roman" w:eastAsia="Calibri" w:hAnsi="Times New Roman" w:cs="Times New Roman"/>
        </w:rPr>
        <w:t xml:space="preserve"> </w:t>
      </w:r>
      <w:r w:rsidRPr="00AA1C7D">
        <w:rPr>
          <w:rFonts w:ascii="Times New Roman" w:eastAsia="Calibri" w:hAnsi="Times New Roman" w:cs="Times New Roman"/>
        </w:rPr>
        <w:t>residente in __________________________ VIA __</w:t>
      </w:r>
      <w:r w:rsidR="00F77817">
        <w:rPr>
          <w:rFonts w:ascii="Times New Roman" w:eastAsia="Calibri" w:hAnsi="Times New Roman" w:cs="Times New Roman"/>
        </w:rPr>
        <w:t>_______________________________</w:t>
      </w:r>
      <w:r w:rsidRPr="00AA1C7D">
        <w:rPr>
          <w:rFonts w:ascii="Times New Roman" w:eastAsia="Calibri" w:hAnsi="Times New Roman" w:cs="Times New Roman"/>
        </w:rPr>
        <w:t>_________________ nella qualità di Legale Rappresentante dell’Ente ___________________________________________________</w:t>
      </w:r>
      <w:r w:rsidR="000F3060" w:rsidRPr="00AA1C7D">
        <w:rPr>
          <w:rFonts w:ascii="Times New Roman" w:eastAsia="Calibri" w:hAnsi="Times New Roman" w:cs="Times New Roman"/>
        </w:rPr>
        <w:t xml:space="preserve">Forma Giuridica . _______________________________ </w:t>
      </w:r>
      <w:r w:rsidRPr="00AA1C7D">
        <w:rPr>
          <w:rFonts w:ascii="Times New Roman" w:eastAsia="Calibri" w:hAnsi="Times New Roman" w:cs="Times New Roman"/>
        </w:rPr>
        <w:t>con sede in___________________ Via __________________________________P. I.V.A.</w:t>
      </w:r>
      <w:r w:rsidR="009A127E" w:rsidRPr="00AA1C7D">
        <w:rPr>
          <w:rFonts w:ascii="Times New Roman" w:eastAsia="Calibri" w:hAnsi="Times New Roman" w:cs="Times New Roman"/>
        </w:rPr>
        <w:t>/C.F.</w:t>
      </w:r>
      <w:r w:rsidRPr="00AA1C7D">
        <w:rPr>
          <w:rFonts w:ascii="Times New Roman" w:eastAsia="Calibri" w:hAnsi="Times New Roman" w:cs="Times New Roman"/>
        </w:rPr>
        <w:t xml:space="preserve"> _______________________________</w:t>
      </w:r>
      <w:r w:rsidR="000F3060" w:rsidRPr="00AA1C7D">
        <w:rPr>
          <w:rFonts w:ascii="Times New Roman" w:eastAsia="Calibri" w:hAnsi="Times New Roman" w:cs="Times New Roman"/>
        </w:rPr>
        <w:t xml:space="preserve"> EMAIL. _______________________________</w:t>
      </w:r>
      <w:r w:rsidR="00F77817">
        <w:rPr>
          <w:rFonts w:ascii="Times New Roman" w:eastAsia="Calibri" w:hAnsi="Times New Roman" w:cs="Times New Roman"/>
        </w:rPr>
        <w:t xml:space="preserve"> </w:t>
      </w:r>
      <w:r w:rsidR="000F3060" w:rsidRPr="00AA1C7D">
        <w:rPr>
          <w:rFonts w:ascii="Times New Roman" w:eastAsia="Calibri" w:hAnsi="Times New Roman" w:cs="Times New Roman"/>
        </w:rPr>
        <w:t>PEC. _______________________________</w:t>
      </w:r>
    </w:p>
    <w:p w14:paraId="499A7DD2" w14:textId="77777777" w:rsidR="007238BC" w:rsidRPr="00AA1C7D" w:rsidRDefault="00522293" w:rsidP="00AA1C7D">
      <w:pPr>
        <w:ind w:firstLine="3"/>
        <w:jc w:val="center"/>
        <w:rPr>
          <w:rFonts w:ascii="Times New Roman" w:eastAsia="Calibri" w:hAnsi="Times New Roman" w:cs="Times New Roman"/>
        </w:rPr>
      </w:pPr>
      <w:r w:rsidRPr="00AA1C7D">
        <w:rPr>
          <w:rFonts w:ascii="Times New Roman" w:eastAsia="Calibri" w:hAnsi="Times New Roman" w:cs="Times New Roman"/>
        </w:rPr>
        <w:t>CHIEDE</w:t>
      </w:r>
    </w:p>
    <w:p w14:paraId="46D9C28C" w14:textId="77777777" w:rsidR="00F77817" w:rsidRDefault="00522293" w:rsidP="00F77817">
      <w:pPr>
        <w:pStyle w:val="NormaleWeb"/>
        <w:spacing w:after="0" w:line="240" w:lineRule="auto"/>
        <w:ind w:left="136" w:right="-17"/>
        <w:rPr>
          <w:b/>
          <w:bCs/>
          <w:color w:val="222222"/>
          <w:spacing w:val="-2"/>
          <w:sz w:val="22"/>
          <w:szCs w:val="22"/>
        </w:rPr>
      </w:pPr>
      <w:r w:rsidRPr="00AA1C7D">
        <w:rPr>
          <w:sz w:val="22"/>
          <w:szCs w:val="22"/>
        </w:rPr>
        <w:t xml:space="preserve">di partecipare, in qualità di Ente del Terzo settore, </w:t>
      </w:r>
      <w:r w:rsidR="00F77817">
        <w:rPr>
          <w:sz w:val="22"/>
          <w:szCs w:val="22"/>
        </w:rPr>
        <w:t xml:space="preserve">AVVISO PUBBLICO, </w:t>
      </w:r>
      <w:r w:rsidR="00F77817" w:rsidRPr="00AA1C7D">
        <w:rPr>
          <w:sz w:val="22"/>
          <w:szCs w:val="22"/>
        </w:rPr>
        <w:t>accettandone tutti i termini e le condizioni,</w:t>
      </w:r>
      <w:r w:rsidR="00F77817">
        <w:rPr>
          <w:sz w:val="22"/>
          <w:szCs w:val="22"/>
        </w:rPr>
        <w:t xml:space="preserve"> finalizzato all’individuazione di soggetti del Terzo Settore, che manifestino la disponibilità alla co-progettazione e alla gestione di attività ed interventi a valere sul progetto PER.L.A “Interventi straordinari di accoglienza integrata, misure innovative di inserimento abitativo e rafforzamento delle procedure di presa in carico delle crescenti vulnerabilità in favore di richiedenti e titolari di protezione internazionale” - </w:t>
      </w:r>
      <w:r w:rsidR="00F77817">
        <w:rPr>
          <w:b/>
          <w:bCs/>
          <w:color w:val="222222"/>
          <w:sz w:val="22"/>
          <w:szCs w:val="22"/>
        </w:rPr>
        <w:t xml:space="preserve">CUP </w:t>
      </w:r>
      <w:r w:rsidR="00F77817">
        <w:rPr>
          <w:b/>
          <w:bCs/>
          <w:color w:val="222222"/>
          <w:spacing w:val="-2"/>
          <w:sz w:val="22"/>
          <w:szCs w:val="22"/>
        </w:rPr>
        <w:t>G17H03000130001</w:t>
      </w:r>
      <w:r w:rsidR="00F77817">
        <w:rPr>
          <w:color w:val="222222"/>
          <w:spacing w:val="-2"/>
          <w:sz w:val="22"/>
          <w:szCs w:val="22"/>
        </w:rPr>
        <w:t xml:space="preserve"> - </w:t>
      </w:r>
      <w:r w:rsidR="00F77817">
        <w:rPr>
          <w:b/>
          <w:bCs/>
          <w:color w:val="222222"/>
          <w:sz w:val="22"/>
          <w:szCs w:val="22"/>
        </w:rPr>
        <w:t xml:space="preserve">Cod. </w:t>
      </w:r>
      <w:r w:rsidR="00F77817">
        <w:rPr>
          <w:b/>
          <w:bCs/>
          <w:color w:val="222222"/>
          <w:spacing w:val="-2"/>
          <w:sz w:val="22"/>
          <w:szCs w:val="22"/>
        </w:rPr>
        <w:t>Prog.664.</w:t>
      </w:r>
    </w:p>
    <w:p w14:paraId="2B0945DC" w14:textId="77777777" w:rsidR="00F77817" w:rsidRDefault="00F77817" w:rsidP="00AA1C7D">
      <w:pPr>
        <w:ind w:firstLine="3"/>
        <w:rPr>
          <w:rFonts w:ascii="Times New Roman" w:hAnsi="Times New Roman" w:cs="Times New Roman"/>
        </w:rPr>
      </w:pPr>
    </w:p>
    <w:p w14:paraId="1DC9C9F6" w14:textId="77777777" w:rsidR="009A127E" w:rsidRPr="00AA1C7D" w:rsidRDefault="009A127E" w:rsidP="00AA1C7D">
      <w:pPr>
        <w:ind w:firstLine="3"/>
        <w:rPr>
          <w:rFonts w:ascii="Times New Roman" w:hAnsi="Times New Roman" w:cs="Times New Roman"/>
        </w:rPr>
      </w:pPr>
      <w:r w:rsidRPr="00AA1C7D">
        <w:rPr>
          <w:rFonts w:ascii="Times New Roman" w:hAnsi="Times New Roman" w:cs="Times New Roman"/>
        </w:rPr>
        <w:t>In qualità di:</w:t>
      </w:r>
    </w:p>
    <w:p w14:paraId="6155AF51" w14:textId="77777777" w:rsidR="009A127E" w:rsidRPr="00AA1C7D" w:rsidRDefault="009A127E" w:rsidP="00AA1C7D">
      <w:pPr>
        <w:pStyle w:val="Paragrafoelenco"/>
        <w:numPr>
          <w:ilvl w:val="0"/>
          <w:numId w:val="3"/>
        </w:numPr>
        <w:ind w:left="0" w:firstLine="3"/>
        <w:rPr>
          <w:rFonts w:ascii="Times New Roman" w:eastAsia="Calibri" w:hAnsi="Times New Roman" w:cs="Times New Roman"/>
        </w:rPr>
      </w:pPr>
      <w:r w:rsidRPr="00AA1C7D">
        <w:rPr>
          <w:rFonts w:ascii="Times New Roman" w:eastAsia="Calibri" w:hAnsi="Times New Roman" w:cs="Times New Roman"/>
        </w:rPr>
        <w:t>Ente singolo</w:t>
      </w:r>
    </w:p>
    <w:p w14:paraId="2F33A52C" w14:textId="77777777" w:rsidR="009A127E" w:rsidRPr="00AA1C7D" w:rsidRDefault="009A127E" w:rsidP="00AA1C7D">
      <w:pPr>
        <w:pStyle w:val="Paragrafoelenco"/>
        <w:numPr>
          <w:ilvl w:val="0"/>
          <w:numId w:val="3"/>
        </w:numPr>
        <w:ind w:left="0" w:firstLine="3"/>
        <w:rPr>
          <w:rFonts w:ascii="Times New Roman" w:eastAsia="Calibri" w:hAnsi="Times New Roman" w:cs="Times New Roman"/>
        </w:rPr>
      </w:pPr>
      <w:r w:rsidRPr="00AA1C7D">
        <w:rPr>
          <w:rFonts w:ascii="Times New Roman" w:eastAsia="Calibri" w:hAnsi="Times New Roman" w:cs="Times New Roman"/>
        </w:rPr>
        <w:t>Capogruppo di un RTI costituito tra le seguenti imprese/enti_________________________________________</w:t>
      </w:r>
    </w:p>
    <w:p w14:paraId="6B544E4A" w14:textId="77777777" w:rsidR="009A127E" w:rsidRPr="00AA1C7D" w:rsidRDefault="009A127E" w:rsidP="00AA1C7D">
      <w:pPr>
        <w:pStyle w:val="Paragrafoelenco"/>
        <w:numPr>
          <w:ilvl w:val="0"/>
          <w:numId w:val="3"/>
        </w:numPr>
        <w:ind w:left="0" w:firstLine="3"/>
        <w:rPr>
          <w:rFonts w:ascii="Times New Roman" w:eastAsia="Calibri" w:hAnsi="Times New Roman" w:cs="Times New Roman"/>
        </w:rPr>
      </w:pPr>
      <w:r w:rsidRPr="00AA1C7D">
        <w:rPr>
          <w:rFonts w:ascii="Times New Roman" w:eastAsia="Calibri" w:hAnsi="Times New Roman" w:cs="Times New Roman"/>
        </w:rPr>
        <w:t>Capogruppo di un RTI costituendo tra le seguenti imprese/enti_________________________________________</w:t>
      </w:r>
    </w:p>
    <w:p w14:paraId="1C4C6DC3" w14:textId="77777777" w:rsidR="009A127E" w:rsidRPr="00AA1C7D" w:rsidRDefault="009A127E" w:rsidP="00AA1C7D">
      <w:pPr>
        <w:ind w:firstLine="3"/>
        <w:rPr>
          <w:rFonts w:ascii="Times New Roman" w:eastAsia="Calibri" w:hAnsi="Times New Roman" w:cs="Times New Roman"/>
        </w:rPr>
      </w:pPr>
      <w:r w:rsidRPr="00AA1C7D">
        <w:rPr>
          <w:rFonts w:ascii="Times New Roman" w:eastAsia="Calibri" w:hAnsi="Times New Roman" w:cs="Times New Roman"/>
        </w:rPr>
        <w:t>(indicare denominazione sociale, forma giuridica, sede legale delle imprese, quota percentuale di partecipazione)</w:t>
      </w:r>
    </w:p>
    <w:p w14:paraId="3B1B9580" w14:textId="77777777" w:rsidR="00EE583B" w:rsidRPr="00AA1C7D" w:rsidRDefault="00522293" w:rsidP="00AA1C7D">
      <w:pPr>
        <w:ind w:firstLine="3"/>
        <w:jc w:val="both"/>
        <w:rPr>
          <w:rFonts w:ascii="Times New Roman" w:eastAsia="Calibri" w:hAnsi="Times New Roman" w:cs="Times New Roman"/>
        </w:rPr>
      </w:pPr>
      <w:r w:rsidRPr="00AA1C7D">
        <w:rPr>
          <w:rFonts w:ascii="Times New Roman" w:eastAsia="Calibri" w:hAnsi="Times New Roman" w:cs="Times New Roman"/>
        </w:rPr>
        <w:t>A tal fine consapevole delle sanzioni penali così come previsto dagli artt. 75 e 76 del D.P.R. 445/2000, in caso di dichiarazione mendace, dichiara sotto la propria responsabilità</w:t>
      </w:r>
      <w:r w:rsidR="00B21199" w:rsidRPr="00AA1C7D">
        <w:rPr>
          <w:rFonts w:ascii="Times New Roman" w:eastAsia="Calibri" w:hAnsi="Times New Roman" w:cs="Times New Roman"/>
        </w:rPr>
        <w:t xml:space="preserve"> di avere i seguenti </w:t>
      </w:r>
      <w:r w:rsidR="007162B2" w:rsidRPr="00AA1C7D">
        <w:rPr>
          <w:rFonts w:ascii="Times New Roman" w:eastAsia="Calibri" w:hAnsi="Times New Roman" w:cs="Times New Roman"/>
        </w:rPr>
        <w:t xml:space="preserve">requisiti. </w:t>
      </w:r>
    </w:p>
    <w:p w14:paraId="2C432A2A" w14:textId="77777777" w:rsidR="00EE583B" w:rsidRPr="00AA1C7D" w:rsidRDefault="00EE583B" w:rsidP="00AA1C7D">
      <w:pPr>
        <w:pStyle w:val="Paragrafoelenco"/>
        <w:widowControl w:val="0"/>
        <w:numPr>
          <w:ilvl w:val="0"/>
          <w:numId w:val="13"/>
        </w:numPr>
        <w:tabs>
          <w:tab w:val="left" w:pos="953"/>
        </w:tabs>
        <w:autoSpaceDE w:val="0"/>
        <w:autoSpaceDN w:val="0"/>
        <w:spacing w:before="160" w:after="0"/>
        <w:ind w:left="0" w:firstLine="3"/>
        <w:contextualSpacing w:val="0"/>
        <w:jc w:val="both"/>
        <w:rPr>
          <w:rFonts w:ascii="Times New Roman" w:hAnsi="Times New Roman" w:cs="Times New Roman"/>
        </w:rPr>
      </w:pPr>
      <w:r w:rsidRPr="00AA1C7D">
        <w:rPr>
          <w:rFonts w:ascii="Times New Roman" w:hAnsi="Times New Roman" w:cs="Times New Roman"/>
        </w:rPr>
        <w:t>Insussistenza di una delle cause di esclusione previste dall’art.96 del D.lgl. n.36/2023, analogicamente applicato alla presente procedura, per le finalità appena richiamate e in quanto compatibile;</w:t>
      </w:r>
    </w:p>
    <w:p w14:paraId="27B55EDB" w14:textId="77777777" w:rsidR="00EE583B" w:rsidRPr="00AA1C7D" w:rsidRDefault="00EE583B" w:rsidP="00AA1C7D">
      <w:pPr>
        <w:pStyle w:val="Paragrafoelenco"/>
        <w:widowControl w:val="0"/>
        <w:numPr>
          <w:ilvl w:val="0"/>
          <w:numId w:val="13"/>
        </w:numPr>
        <w:tabs>
          <w:tab w:val="left" w:pos="953"/>
        </w:tabs>
        <w:autoSpaceDE w:val="0"/>
        <w:autoSpaceDN w:val="0"/>
        <w:spacing w:before="160" w:after="0"/>
        <w:ind w:left="0" w:firstLine="3"/>
        <w:contextualSpacing w:val="0"/>
        <w:jc w:val="both"/>
        <w:rPr>
          <w:rFonts w:ascii="Times New Roman" w:hAnsi="Times New Roman" w:cs="Times New Roman"/>
        </w:rPr>
      </w:pPr>
      <w:r w:rsidRPr="00AA1C7D">
        <w:rPr>
          <w:rFonts w:ascii="Times New Roman" w:hAnsi="Times New Roman" w:cs="Times New Roman"/>
        </w:rPr>
        <w:t>iscrizione al RUNTS;</w:t>
      </w:r>
    </w:p>
    <w:p w14:paraId="7404C9FA" w14:textId="77777777" w:rsidR="00EE583B" w:rsidRPr="00AA1C7D" w:rsidRDefault="00EE583B" w:rsidP="00AA1C7D">
      <w:pPr>
        <w:pStyle w:val="Paragrafoelenco"/>
        <w:widowControl w:val="0"/>
        <w:numPr>
          <w:ilvl w:val="0"/>
          <w:numId w:val="13"/>
        </w:numPr>
        <w:tabs>
          <w:tab w:val="left" w:pos="953"/>
        </w:tabs>
        <w:autoSpaceDE w:val="0"/>
        <w:autoSpaceDN w:val="0"/>
        <w:spacing w:before="160" w:after="0"/>
        <w:ind w:left="0" w:firstLine="3"/>
        <w:contextualSpacing w:val="0"/>
        <w:jc w:val="both"/>
        <w:rPr>
          <w:rFonts w:ascii="Times New Roman" w:hAnsi="Times New Roman" w:cs="Times New Roman"/>
        </w:rPr>
      </w:pPr>
      <w:r w:rsidRPr="00AA1C7D">
        <w:rPr>
          <w:rFonts w:ascii="Times New Roman" w:hAnsi="Times New Roman" w:cs="Times New Roman"/>
        </w:rPr>
        <w:lastRenderedPageBreak/>
        <w:t>Insussistenza di ipotesi di conflitto di interesse di cui alla L.241/1990 e ss.mm.ii.</w:t>
      </w:r>
    </w:p>
    <w:p w14:paraId="76C57487" w14:textId="77777777" w:rsidR="00EE583B" w:rsidRPr="00AA1C7D" w:rsidRDefault="00EE583B" w:rsidP="00AA1C7D">
      <w:pPr>
        <w:pStyle w:val="Paragrafoelenco"/>
        <w:widowControl w:val="0"/>
        <w:numPr>
          <w:ilvl w:val="0"/>
          <w:numId w:val="13"/>
        </w:numPr>
        <w:tabs>
          <w:tab w:val="left" w:pos="953"/>
        </w:tabs>
        <w:autoSpaceDE w:val="0"/>
        <w:autoSpaceDN w:val="0"/>
        <w:spacing w:before="160" w:after="0"/>
        <w:ind w:left="0" w:firstLine="3"/>
        <w:contextualSpacing w:val="0"/>
        <w:jc w:val="both"/>
        <w:rPr>
          <w:rFonts w:ascii="Times New Roman" w:hAnsi="Times New Roman" w:cs="Times New Roman"/>
        </w:rPr>
      </w:pPr>
      <w:r w:rsidRPr="00AA1C7D">
        <w:rPr>
          <w:rFonts w:ascii="Times New Roman" w:hAnsi="Times New Roman" w:cs="Times New Roman"/>
        </w:rPr>
        <w:t>Di essere in possesso dei seguenti r</w:t>
      </w:r>
      <w:r w:rsidR="00B21199" w:rsidRPr="00AA1C7D">
        <w:rPr>
          <w:rFonts w:ascii="Times New Roman" w:hAnsi="Times New Roman" w:cs="Times New Roman"/>
        </w:rPr>
        <w:t xml:space="preserve">equisiti di capacità tecnico professionale: </w:t>
      </w:r>
    </w:p>
    <w:p w14:paraId="101450DD" w14:textId="77777777" w:rsidR="00B21199" w:rsidRPr="00AA1C7D" w:rsidRDefault="00FC3C0D" w:rsidP="00AA1C7D">
      <w:pPr>
        <w:widowControl w:val="0"/>
        <w:tabs>
          <w:tab w:val="left" w:pos="953"/>
        </w:tabs>
        <w:autoSpaceDE w:val="0"/>
        <w:autoSpaceDN w:val="0"/>
        <w:spacing w:before="160" w:after="0"/>
        <w:ind w:firstLine="3"/>
        <w:jc w:val="both"/>
        <w:rPr>
          <w:rFonts w:ascii="Times New Roman" w:hAnsi="Times New Roman" w:cs="Times New Roman"/>
        </w:rPr>
      </w:pPr>
      <w:r w:rsidRPr="00AA1C7D">
        <w:rPr>
          <w:rFonts w:ascii="Times New Roman" w:hAnsi="Times New Roman" w:cs="Times New Roman"/>
        </w:rPr>
        <w:t xml:space="preserve">b1) </w:t>
      </w:r>
      <w:r w:rsidR="00B21199" w:rsidRPr="00AA1C7D">
        <w:rPr>
          <w:rFonts w:ascii="Times New Roman" w:hAnsi="Times New Roman" w:cs="Times New Roman"/>
        </w:rPr>
        <w:t xml:space="preserve">Esperienza almeno triennale, maturata nell’ultimo quinquennio, nello svolgimento di servizi </w:t>
      </w:r>
      <w:r w:rsidR="00C307CB" w:rsidRPr="00AA1C7D">
        <w:rPr>
          <w:rFonts w:ascii="Times New Roman" w:hAnsi="Times New Roman" w:cs="Times New Roman"/>
        </w:rPr>
        <w:t xml:space="preserve">di progettazione e realizzazione </w:t>
      </w:r>
      <w:r w:rsidR="00B21199" w:rsidRPr="00AA1C7D">
        <w:rPr>
          <w:rFonts w:ascii="Times New Roman" w:hAnsi="Times New Roman" w:cs="Times New Roman"/>
        </w:rPr>
        <w:t>ana</w:t>
      </w:r>
      <w:r w:rsidR="00C307CB" w:rsidRPr="00AA1C7D">
        <w:rPr>
          <w:rFonts w:ascii="Times New Roman" w:hAnsi="Times New Roman" w:cs="Times New Roman"/>
        </w:rPr>
        <w:t xml:space="preserve">loghi a quelli dell’intervento </w:t>
      </w:r>
      <w:r w:rsidR="00B21199" w:rsidRPr="00AA1C7D">
        <w:rPr>
          <w:rFonts w:ascii="Times New Roman" w:hAnsi="Times New Roman" w:cs="Times New Roman"/>
        </w:rPr>
        <w:t>per i quali si avanza proposta di co-progettazione. Il possesso dei requisiti dovrà essere auto dichiarato dal Legale rappresentante pro- tempore del richiedente ai sensi del D.P.R. n. 445/2000 e s.m.i., producendo</w:t>
      </w:r>
      <w:r w:rsidR="00C307CB" w:rsidRPr="00AA1C7D">
        <w:rPr>
          <w:rFonts w:ascii="Times New Roman" w:hAnsi="Times New Roman" w:cs="Times New Roman"/>
        </w:rPr>
        <w:t xml:space="preserve"> a seguito</w:t>
      </w:r>
      <w:r w:rsidR="00B21199" w:rsidRPr="00AA1C7D">
        <w:rPr>
          <w:rFonts w:ascii="Times New Roman" w:hAnsi="Times New Roman" w:cs="Times New Roman"/>
        </w:rPr>
        <w:t xml:space="preserve"> un elenco dei servizi svolti, comprendente i committenti, gli importi, il periodo di esecuzione, l’oggetto del contratto. </w:t>
      </w:r>
    </w:p>
    <w:p w14:paraId="766EDE76" w14:textId="77777777" w:rsidR="00EE583B" w:rsidRPr="00AA1C7D" w:rsidRDefault="00B21199" w:rsidP="00AA1C7D">
      <w:pPr>
        <w:ind w:firstLine="3"/>
        <w:jc w:val="both"/>
        <w:rPr>
          <w:rFonts w:ascii="Times New Roman" w:hAnsi="Times New Roman" w:cs="Times New Roman"/>
        </w:rPr>
      </w:pPr>
      <w:r w:rsidRPr="00AA1C7D">
        <w:rPr>
          <w:rFonts w:ascii="Times New Roman" w:hAnsi="Times New Roman" w:cs="Times New Roman"/>
        </w:rPr>
        <w:t xml:space="preserve">b.2) un fatturato minimo complessivo maturato nell’ultimo triennio almeno pari al valore economico della proposta avanzata, pari </w:t>
      </w:r>
      <w:r w:rsidR="00EE583B" w:rsidRPr="00AA1C7D">
        <w:rPr>
          <w:rFonts w:ascii="Times New Roman" w:hAnsi="Times New Roman" w:cs="Times New Roman"/>
        </w:rPr>
        <w:t>a</w:t>
      </w:r>
      <w:bookmarkStart w:id="0" w:name="_Hlk148713967"/>
      <w:r w:rsidR="00EE583B" w:rsidRPr="00AA1C7D">
        <w:rPr>
          <w:rFonts w:ascii="Times New Roman" w:hAnsi="Times New Roman" w:cs="Times New Roman"/>
        </w:rPr>
        <w:t>€ 281.699,47</w:t>
      </w:r>
      <w:bookmarkEnd w:id="0"/>
      <w:r w:rsidRPr="00AA1C7D">
        <w:rPr>
          <w:rFonts w:ascii="Times New Roman" w:hAnsi="Times New Roman" w:cs="Times New Roman"/>
        </w:rPr>
        <w:t>;</w:t>
      </w:r>
    </w:p>
    <w:p w14:paraId="16594D34" w14:textId="77777777" w:rsidR="007238BC" w:rsidRPr="00AA1C7D" w:rsidRDefault="00522293" w:rsidP="00AA1C7D">
      <w:pPr>
        <w:pStyle w:val="Paragrafoelenco"/>
        <w:numPr>
          <w:ilvl w:val="0"/>
          <w:numId w:val="15"/>
        </w:numPr>
        <w:ind w:left="0" w:firstLine="3"/>
        <w:jc w:val="both"/>
        <w:rPr>
          <w:rFonts w:ascii="Times New Roman" w:eastAsia="Calibri" w:hAnsi="Times New Roman" w:cs="Times New Roman"/>
        </w:rPr>
      </w:pPr>
      <w:r w:rsidRPr="00AA1C7D">
        <w:rPr>
          <w:rFonts w:ascii="Times New Roman" w:eastAsia="Calibri" w:hAnsi="Times New Roman" w:cs="Times New Roman"/>
        </w:rPr>
        <w:t>Di obbligarsi a rispettare la tracciabilità dei flussi finanziari derivanti dall’esecuzione del progetto, conformemente alla L.136/2010 art.3.</w:t>
      </w:r>
    </w:p>
    <w:p w14:paraId="7AF392F0" w14:textId="77777777" w:rsidR="007238BC" w:rsidRPr="00AA1C7D" w:rsidRDefault="00522293" w:rsidP="00AA1C7D">
      <w:pPr>
        <w:pStyle w:val="Paragrafoelenco"/>
        <w:numPr>
          <w:ilvl w:val="0"/>
          <w:numId w:val="15"/>
        </w:numPr>
        <w:ind w:left="0" w:firstLine="3"/>
        <w:jc w:val="both"/>
        <w:rPr>
          <w:rFonts w:ascii="Times New Roman" w:eastAsia="Calibri" w:hAnsi="Times New Roman" w:cs="Times New Roman"/>
        </w:rPr>
      </w:pPr>
      <w:r w:rsidRPr="00AA1C7D">
        <w:rPr>
          <w:rFonts w:ascii="Times New Roman" w:eastAsia="Calibri" w:hAnsi="Times New Roman" w:cs="Times New Roman"/>
        </w:rPr>
        <w:t xml:space="preserve">non essere in liquidazione volontaria e non essere sottoposti a procedure concorsuali; </w:t>
      </w:r>
    </w:p>
    <w:p w14:paraId="6D58F33A" w14:textId="77777777" w:rsidR="007238BC" w:rsidRPr="00AA1C7D" w:rsidRDefault="00522293" w:rsidP="00AA1C7D">
      <w:pPr>
        <w:pStyle w:val="Paragrafoelenco"/>
        <w:numPr>
          <w:ilvl w:val="0"/>
          <w:numId w:val="15"/>
        </w:numPr>
        <w:ind w:left="0" w:firstLine="3"/>
        <w:jc w:val="both"/>
        <w:rPr>
          <w:rFonts w:ascii="Times New Roman" w:eastAsia="Calibri" w:hAnsi="Times New Roman" w:cs="Times New Roman"/>
        </w:rPr>
      </w:pPr>
      <w:r w:rsidRPr="00AA1C7D">
        <w:rPr>
          <w:rFonts w:ascii="Times New Roman" w:eastAsia="Calibri" w:hAnsi="Times New Roman" w:cs="Times New Roman"/>
        </w:rPr>
        <w:t xml:space="preserve">essere in regola con le vigenti normative in materia di sicurezza e tutela della salute nei luoghi di lavoro, delle pari opportunità e delle disposizioni in materia di contrattazione collettiva nazionale e territoriale del lavoro con particolare riferimento agli obblighi contributivi e a quanto disposto dagli artt. 4 e 7 della LR 18 settembre 2007,n.16 “Disposizioni dirette alla tutela del lavoro, al contrasto e all’emersione del lavoro non regolare”; aver restituito agevolazioni pubbliche godute per le quali è stata disposta la restituzione; </w:t>
      </w:r>
    </w:p>
    <w:p w14:paraId="0877E399" w14:textId="77777777" w:rsidR="007238BC" w:rsidRPr="00AA1C7D" w:rsidRDefault="00522293" w:rsidP="00AA1C7D">
      <w:pPr>
        <w:pStyle w:val="Paragrafoelenco"/>
        <w:numPr>
          <w:ilvl w:val="0"/>
          <w:numId w:val="15"/>
        </w:numPr>
        <w:ind w:left="0" w:firstLine="3"/>
        <w:jc w:val="both"/>
        <w:rPr>
          <w:rFonts w:ascii="Times New Roman" w:eastAsia="Calibri" w:hAnsi="Times New Roman" w:cs="Times New Roman"/>
        </w:rPr>
      </w:pPr>
      <w:r w:rsidRPr="00AA1C7D">
        <w:rPr>
          <w:rFonts w:ascii="Times New Roman" w:eastAsia="Calibri" w:hAnsi="Times New Roman" w:cs="Times New Roman"/>
        </w:rPr>
        <w:t xml:space="preserve">essere in regola con gli obblighi contributivi risultanti dal DURC; </w:t>
      </w:r>
    </w:p>
    <w:p w14:paraId="7A630ADE" w14:textId="77777777" w:rsidR="0043601B" w:rsidRPr="00AA1C7D" w:rsidRDefault="00522293" w:rsidP="00AA1C7D">
      <w:pPr>
        <w:pStyle w:val="Paragrafoelenco"/>
        <w:numPr>
          <w:ilvl w:val="0"/>
          <w:numId w:val="15"/>
        </w:numPr>
        <w:ind w:left="0" w:firstLine="3"/>
        <w:jc w:val="both"/>
        <w:rPr>
          <w:rFonts w:ascii="Times New Roman" w:eastAsia="Calibri" w:hAnsi="Times New Roman" w:cs="Times New Roman"/>
        </w:rPr>
      </w:pPr>
      <w:r w:rsidRPr="00AA1C7D">
        <w:rPr>
          <w:rFonts w:ascii="Times New Roman" w:eastAsia="Calibri" w:hAnsi="Times New Roman" w:cs="Times New Roman"/>
        </w:rPr>
        <w:t xml:space="preserve">non rientrare tra coloro che hanno ricevuto e, successivamente, non rimborsato o depositato in un conto bloccato, gli aiuti individuati quali illegali o incompatibili dalla Presidenza del Consiglio dei Ministri; </w:t>
      </w:r>
    </w:p>
    <w:p w14:paraId="44A4DFE2" w14:textId="77777777" w:rsidR="00294A87" w:rsidRPr="00AA1C7D" w:rsidRDefault="00522293" w:rsidP="00AA1C7D">
      <w:pPr>
        <w:pStyle w:val="Paragrafoelenco"/>
        <w:numPr>
          <w:ilvl w:val="0"/>
          <w:numId w:val="15"/>
        </w:numPr>
        <w:ind w:left="0" w:firstLine="3"/>
        <w:jc w:val="both"/>
        <w:rPr>
          <w:rFonts w:ascii="Times New Roman" w:eastAsia="Calibri" w:hAnsi="Times New Roman" w:cs="Times New Roman"/>
        </w:rPr>
      </w:pPr>
      <w:r w:rsidRPr="00AA1C7D">
        <w:rPr>
          <w:rFonts w:ascii="Times New Roman" w:eastAsia="Calibri" w:hAnsi="Times New Roman" w:cs="Times New Roman"/>
        </w:rPr>
        <w:t>non essere destinatari, nei tre anni precedenti la data di comunicazione di ammissione alle agevolazioni, di provvedimenti di revoca totale di agevolazioni pubbliche, ed eccezione di quelli derivanti da rinunce da parte delle imprese;</w:t>
      </w:r>
    </w:p>
    <w:p w14:paraId="042DB70C" w14:textId="77777777" w:rsidR="0043601B" w:rsidRPr="00AA1C7D" w:rsidRDefault="0043601B" w:rsidP="00AA1C7D">
      <w:pPr>
        <w:ind w:firstLine="3"/>
        <w:jc w:val="both"/>
        <w:rPr>
          <w:rFonts w:ascii="Times New Roman" w:eastAsia="Calibri" w:hAnsi="Times New Roman" w:cs="Times New Roman"/>
          <w:b/>
        </w:rPr>
      </w:pPr>
      <w:r w:rsidRPr="00AA1C7D">
        <w:rPr>
          <w:rFonts w:ascii="Times New Roman" w:eastAsia="Calibri" w:hAnsi="Times New Roman" w:cs="Times New Roman"/>
          <w:b/>
        </w:rPr>
        <w:t>ALLEGATI</w:t>
      </w:r>
    </w:p>
    <w:p w14:paraId="68D407F2" w14:textId="77777777" w:rsidR="0043601B" w:rsidRPr="00AA1C7D" w:rsidRDefault="0043601B" w:rsidP="00AA1C7D">
      <w:pPr>
        <w:pStyle w:val="Paragrafoelenco"/>
        <w:numPr>
          <w:ilvl w:val="0"/>
          <w:numId w:val="11"/>
        </w:numPr>
        <w:ind w:left="0" w:firstLine="3"/>
        <w:jc w:val="both"/>
        <w:rPr>
          <w:rFonts w:ascii="Times New Roman" w:eastAsia="Calibri" w:hAnsi="Times New Roman" w:cs="Times New Roman"/>
          <w:b/>
        </w:rPr>
      </w:pPr>
      <w:r w:rsidRPr="00AA1C7D">
        <w:rPr>
          <w:rFonts w:ascii="Times New Roman" w:eastAsia="Calibri" w:hAnsi="Times New Roman" w:cs="Times New Roman"/>
        </w:rPr>
        <w:t>Copia Statuto e A</w:t>
      </w:r>
      <w:r w:rsidRPr="00AA1C7D">
        <w:rPr>
          <w:rFonts w:ascii="Times New Roman" w:hAnsi="Times New Roman" w:cs="Times New Roman"/>
          <w:color w:val="000000"/>
        </w:rPr>
        <w:t>tto costitutivo;</w:t>
      </w:r>
    </w:p>
    <w:p w14:paraId="2941BEC9" w14:textId="77777777" w:rsidR="0043601B" w:rsidRPr="00AA1C7D" w:rsidRDefault="0043601B" w:rsidP="00AA1C7D">
      <w:pPr>
        <w:pStyle w:val="Paragrafoelenco"/>
        <w:numPr>
          <w:ilvl w:val="0"/>
          <w:numId w:val="11"/>
        </w:numPr>
        <w:ind w:left="0" w:firstLine="3"/>
        <w:jc w:val="both"/>
        <w:rPr>
          <w:rFonts w:ascii="Times New Roman" w:eastAsia="Calibri" w:hAnsi="Times New Roman" w:cs="Times New Roman"/>
          <w:b/>
        </w:rPr>
      </w:pPr>
      <w:r w:rsidRPr="00AA1C7D">
        <w:rPr>
          <w:rFonts w:ascii="Times New Roman" w:hAnsi="Times New Roman" w:cs="Times New Roman"/>
          <w:color w:val="000000"/>
        </w:rPr>
        <w:t>Copia dell’atto costitutivo del RTI/ATS (Eventuale)</w:t>
      </w:r>
      <w:r w:rsidR="00294A87" w:rsidRPr="00AA1C7D">
        <w:rPr>
          <w:rFonts w:ascii="Times New Roman" w:hAnsi="Times New Roman" w:cs="Times New Roman"/>
          <w:color w:val="000000"/>
        </w:rPr>
        <w:t>o d</w:t>
      </w:r>
      <w:r w:rsidRPr="00AA1C7D">
        <w:rPr>
          <w:rFonts w:ascii="Times New Roman" w:hAnsi="Times New Roman" w:cs="Times New Roman"/>
          <w:color w:val="000000"/>
        </w:rPr>
        <w:t xml:space="preserve">ichiarazione di impegno a costituirsi in RTI/ATS </w:t>
      </w:r>
      <w:r w:rsidR="00294A87" w:rsidRPr="00AA1C7D">
        <w:rPr>
          <w:rFonts w:ascii="Times New Roman" w:hAnsi="Times New Roman" w:cs="Times New Roman"/>
          <w:color w:val="000000"/>
        </w:rPr>
        <w:t xml:space="preserve">con indicazione del </w:t>
      </w:r>
      <w:r w:rsidRPr="00AA1C7D">
        <w:rPr>
          <w:rFonts w:ascii="Times New Roman" w:hAnsi="Times New Roman" w:cs="Times New Roman"/>
          <w:color w:val="000000"/>
        </w:rPr>
        <w:t xml:space="preserve">soggetto che assume il ruolo di capofila e le attività svolte da ciascun componente </w:t>
      </w:r>
    </w:p>
    <w:p w14:paraId="5A40DFC3" w14:textId="77777777" w:rsidR="00294A87" w:rsidRPr="00AA1C7D" w:rsidRDefault="0043601B" w:rsidP="00AA1C7D">
      <w:pPr>
        <w:pStyle w:val="Paragrafoelenco"/>
        <w:numPr>
          <w:ilvl w:val="0"/>
          <w:numId w:val="11"/>
        </w:numPr>
        <w:ind w:left="0" w:firstLine="3"/>
        <w:jc w:val="both"/>
        <w:rPr>
          <w:rFonts w:ascii="Times New Roman" w:eastAsia="Calibri" w:hAnsi="Times New Roman" w:cs="Times New Roman"/>
          <w:b/>
        </w:rPr>
      </w:pPr>
      <w:r w:rsidRPr="00AA1C7D">
        <w:rPr>
          <w:rFonts w:ascii="Times New Roman" w:hAnsi="Times New Roman" w:cs="Times New Roman"/>
          <w:color w:val="000000"/>
        </w:rPr>
        <w:t xml:space="preserve">Proposta Progettuale </w:t>
      </w:r>
    </w:p>
    <w:p w14:paraId="05D52545" w14:textId="77777777" w:rsidR="007238BC" w:rsidRPr="00AA1C7D" w:rsidRDefault="0043601B" w:rsidP="00AA1C7D">
      <w:pPr>
        <w:pStyle w:val="Paragrafoelenco"/>
        <w:numPr>
          <w:ilvl w:val="0"/>
          <w:numId w:val="11"/>
        </w:numPr>
        <w:ind w:left="0" w:firstLine="3"/>
        <w:jc w:val="both"/>
        <w:rPr>
          <w:rFonts w:ascii="Times New Roman" w:eastAsia="Calibri" w:hAnsi="Times New Roman" w:cs="Times New Roman"/>
          <w:b/>
        </w:rPr>
      </w:pPr>
      <w:r w:rsidRPr="00AA1C7D">
        <w:rPr>
          <w:rFonts w:ascii="Times New Roman" w:hAnsi="Times New Roman" w:cs="Times New Roman"/>
          <w:color w:val="000000"/>
        </w:rPr>
        <w:t>Piano Finanziario</w:t>
      </w:r>
    </w:p>
    <w:p w14:paraId="5D036AFB" w14:textId="77777777" w:rsidR="00294A87" w:rsidRPr="00AA1C7D" w:rsidRDefault="00294A87" w:rsidP="00AA1C7D">
      <w:pPr>
        <w:pStyle w:val="Paragrafoelenco"/>
        <w:ind w:left="0" w:firstLine="3"/>
        <w:jc w:val="both"/>
        <w:rPr>
          <w:rFonts w:ascii="Times New Roman" w:eastAsia="Calibri" w:hAnsi="Times New Roman" w:cs="Times New Roman"/>
          <w:b/>
        </w:rPr>
      </w:pPr>
    </w:p>
    <w:p w14:paraId="672C11BF" w14:textId="77777777" w:rsidR="00F77817" w:rsidRDefault="00522293" w:rsidP="00AA1C7D">
      <w:pPr>
        <w:ind w:firstLine="3"/>
        <w:jc w:val="both"/>
        <w:rPr>
          <w:rFonts w:ascii="Times New Roman" w:eastAsia="Calibri" w:hAnsi="Times New Roman" w:cs="Times New Roman"/>
        </w:rPr>
      </w:pPr>
      <w:r w:rsidRPr="00AA1C7D">
        <w:rPr>
          <w:rFonts w:ascii="Times New Roman" w:eastAsia="Calibri" w:hAnsi="Times New Roman" w:cs="Times New Roman"/>
        </w:rPr>
        <w:t xml:space="preserve">________________, lì _____________ </w:t>
      </w:r>
      <w:r w:rsidR="00F77817">
        <w:rPr>
          <w:rFonts w:ascii="Times New Roman" w:eastAsia="Calibri" w:hAnsi="Times New Roman" w:cs="Times New Roman"/>
        </w:rPr>
        <w:tab/>
      </w:r>
      <w:r w:rsidR="00F77817">
        <w:rPr>
          <w:rFonts w:ascii="Times New Roman" w:eastAsia="Calibri" w:hAnsi="Times New Roman" w:cs="Times New Roman"/>
        </w:rPr>
        <w:tab/>
      </w:r>
      <w:r w:rsidR="00F77817">
        <w:rPr>
          <w:rFonts w:ascii="Times New Roman" w:eastAsia="Calibri" w:hAnsi="Times New Roman" w:cs="Times New Roman"/>
        </w:rPr>
        <w:tab/>
      </w:r>
      <w:r w:rsidR="00F77817">
        <w:rPr>
          <w:rFonts w:ascii="Times New Roman" w:eastAsia="Calibri" w:hAnsi="Times New Roman" w:cs="Times New Roman"/>
        </w:rPr>
        <w:tab/>
      </w:r>
      <w:r w:rsidR="00F77817">
        <w:rPr>
          <w:rFonts w:ascii="Times New Roman" w:eastAsia="Calibri" w:hAnsi="Times New Roman" w:cs="Times New Roman"/>
        </w:rPr>
        <w:tab/>
      </w:r>
      <w:r w:rsidR="00F77817">
        <w:rPr>
          <w:rFonts w:ascii="Times New Roman" w:eastAsia="Calibri" w:hAnsi="Times New Roman" w:cs="Times New Roman"/>
        </w:rPr>
        <w:tab/>
      </w:r>
      <w:r w:rsidRPr="00AA1C7D">
        <w:rPr>
          <w:rFonts w:ascii="Times New Roman" w:eastAsia="Calibri" w:hAnsi="Times New Roman" w:cs="Times New Roman"/>
        </w:rPr>
        <w:t>FIRMA</w:t>
      </w:r>
    </w:p>
    <w:p w14:paraId="20B1C22D" w14:textId="77777777" w:rsidR="00F77817" w:rsidRDefault="00F77817" w:rsidP="00AA1C7D">
      <w:pPr>
        <w:ind w:firstLine="3"/>
        <w:jc w:val="both"/>
        <w:rPr>
          <w:rFonts w:ascii="Times New Roman" w:eastAsia="Calibri" w:hAnsi="Times New Roman" w:cs="Times New Roman"/>
        </w:rPr>
      </w:pPr>
    </w:p>
    <w:p w14:paraId="5E730081" w14:textId="77777777" w:rsidR="007238BC" w:rsidRPr="00AA1C7D" w:rsidRDefault="00522293" w:rsidP="00AA1C7D">
      <w:pPr>
        <w:ind w:firstLine="3"/>
        <w:jc w:val="both"/>
        <w:rPr>
          <w:rFonts w:ascii="Times New Roman" w:eastAsia="Calibri" w:hAnsi="Times New Roman" w:cs="Times New Roman"/>
        </w:rPr>
      </w:pPr>
      <w:r w:rsidRPr="00AA1C7D">
        <w:rPr>
          <w:rFonts w:ascii="Times New Roman" w:eastAsia="Calibri" w:hAnsi="Times New Roman" w:cs="Times New Roman"/>
        </w:rPr>
        <w:t xml:space="preserve"> </w:t>
      </w:r>
    </w:p>
    <w:p w14:paraId="7CE72BA0" w14:textId="77777777" w:rsidR="007238BC" w:rsidRPr="00F77817" w:rsidRDefault="00522293" w:rsidP="00AA1C7D">
      <w:pPr>
        <w:ind w:firstLine="3"/>
        <w:jc w:val="both"/>
        <w:rPr>
          <w:rFonts w:ascii="Times New Roman" w:eastAsia="Calibri" w:hAnsi="Times New Roman" w:cs="Times New Roman"/>
          <w:sz w:val="18"/>
          <w:szCs w:val="18"/>
        </w:rPr>
      </w:pPr>
      <w:r w:rsidRPr="00F77817">
        <w:rPr>
          <w:rFonts w:ascii="Times New Roman" w:eastAsia="Calibri" w:hAnsi="Times New Roman" w:cs="Times New Roman"/>
          <w:sz w:val="18"/>
          <w:szCs w:val="18"/>
        </w:rPr>
        <w:t>A V V E R T E N Z E</w:t>
      </w:r>
      <w:r w:rsidR="00F77817">
        <w:rPr>
          <w:rFonts w:ascii="Times New Roman" w:eastAsia="Calibri" w:hAnsi="Times New Roman" w:cs="Times New Roman"/>
          <w:sz w:val="18"/>
          <w:szCs w:val="18"/>
        </w:rPr>
        <w:t>:</w:t>
      </w:r>
      <w:r w:rsidRPr="00F77817">
        <w:rPr>
          <w:rFonts w:ascii="Times New Roman" w:eastAsia="Calibri" w:hAnsi="Times New Roman" w:cs="Times New Roman"/>
          <w:sz w:val="18"/>
          <w:szCs w:val="18"/>
        </w:rPr>
        <w:t xml:space="preserve"> La presente istanza deve essere sottoscritta dal dichiarante che dovrà allegare fotocopia fronte retro di un documento di riconoscimento. ai sensi dell’art. 38 del D.P.R. 445/2000.</w:t>
      </w:r>
    </w:p>
    <w:p w14:paraId="4B81A65D" w14:textId="77777777" w:rsidR="00AA1C7D" w:rsidRPr="00AA1C7D" w:rsidRDefault="00AA1C7D">
      <w:pPr>
        <w:ind w:firstLine="3"/>
        <w:jc w:val="both"/>
        <w:rPr>
          <w:rFonts w:ascii="Times New Roman" w:eastAsia="Calibri" w:hAnsi="Times New Roman" w:cs="Times New Roman"/>
        </w:rPr>
      </w:pPr>
    </w:p>
    <w:sectPr w:rsidR="00AA1C7D" w:rsidRPr="00AA1C7D" w:rsidSect="001E59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96E92"/>
    <w:multiLevelType w:val="hybridMultilevel"/>
    <w:tmpl w:val="194AAABE"/>
    <w:lvl w:ilvl="0" w:tplc="04100003">
      <w:start w:val="1"/>
      <w:numFmt w:val="bullet"/>
      <w:lvlText w:val="o"/>
      <w:lvlJc w:val="left"/>
      <w:pPr>
        <w:ind w:left="1125" w:hanging="360"/>
      </w:pPr>
      <w:rPr>
        <w:rFonts w:ascii="Courier New" w:hAnsi="Courier New" w:cs="Courier New" w:hint="default"/>
      </w:rPr>
    </w:lvl>
    <w:lvl w:ilvl="1" w:tplc="A53EE02A">
      <w:numFmt w:val="bullet"/>
      <w:lvlText w:val=""/>
      <w:lvlJc w:val="left"/>
      <w:pPr>
        <w:ind w:left="1845" w:hanging="360"/>
      </w:pPr>
      <w:rPr>
        <w:rFonts w:ascii="Symbol" w:eastAsiaTheme="minorEastAsia" w:hAnsi="Symbol" w:cstheme="minorBidi"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1" w15:restartNumberingAfterBreak="0">
    <w:nsid w:val="186C10B2"/>
    <w:multiLevelType w:val="hybridMultilevel"/>
    <w:tmpl w:val="3C784A3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9F3384"/>
    <w:multiLevelType w:val="hybridMultilevel"/>
    <w:tmpl w:val="0332E904"/>
    <w:lvl w:ilvl="0" w:tplc="DF4C003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8475CC2"/>
    <w:multiLevelType w:val="hybridMultilevel"/>
    <w:tmpl w:val="19E4A7A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8B15B7"/>
    <w:multiLevelType w:val="hybridMultilevel"/>
    <w:tmpl w:val="B99C448C"/>
    <w:lvl w:ilvl="0" w:tplc="545242D8">
      <w:start w:val="14"/>
      <w:numFmt w:val="bullet"/>
      <w:lvlText w:val="-"/>
      <w:lvlJc w:val="left"/>
      <w:pPr>
        <w:ind w:left="720" w:hanging="360"/>
      </w:pPr>
      <w:rPr>
        <w:rFonts w:ascii="Calibri" w:eastAsia="Calibri"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546068"/>
    <w:multiLevelType w:val="hybridMultilevel"/>
    <w:tmpl w:val="9942F200"/>
    <w:lvl w:ilvl="0" w:tplc="04100003">
      <w:start w:val="1"/>
      <w:numFmt w:val="bullet"/>
      <w:lvlText w:val="o"/>
      <w:lvlJc w:val="left"/>
      <w:pPr>
        <w:ind w:left="1070" w:hanging="360"/>
      </w:pPr>
      <w:rPr>
        <w:rFonts w:ascii="Courier New" w:hAnsi="Courier New" w:cs="Courier New"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6" w15:restartNumberingAfterBreak="0">
    <w:nsid w:val="50034221"/>
    <w:multiLevelType w:val="hybridMultilevel"/>
    <w:tmpl w:val="53D6C136"/>
    <w:lvl w:ilvl="0" w:tplc="BEEE2D82">
      <w:numFmt w:val="bullet"/>
      <w:lvlText w:val=""/>
      <w:lvlJc w:val="left"/>
      <w:pPr>
        <w:ind w:left="953" w:hanging="360"/>
      </w:pPr>
      <w:rPr>
        <w:rFonts w:ascii="Symbol" w:eastAsia="Symbol" w:hAnsi="Symbol" w:cs="Symbol" w:hint="default"/>
        <w:b w:val="0"/>
        <w:bCs w:val="0"/>
        <w:i w:val="0"/>
        <w:iCs w:val="0"/>
        <w:spacing w:val="0"/>
        <w:w w:val="98"/>
        <w:sz w:val="22"/>
        <w:szCs w:val="22"/>
        <w:lang w:val="it-IT" w:eastAsia="en-US" w:bidi="ar-SA"/>
      </w:rPr>
    </w:lvl>
    <w:lvl w:ilvl="1" w:tplc="5810F1F0">
      <w:numFmt w:val="bullet"/>
      <w:lvlText w:val="•"/>
      <w:lvlJc w:val="left"/>
      <w:pPr>
        <w:ind w:left="1879" w:hanging="360"/>
      </w:pPr>
      <w:rPr>
        <w:rFonts w:hint="default"/>
        <w:lang w:val="it-IT" w:eastAsia="en-US" w:bidi="ar-SA"/>
      </w:rPr>
    </w:lvl>
    <w:lvl w:ilvl="2" w:tplc="0E3EA976">
      <w:numFmt w:val="bullet"/>
      <w:lvlText w:val="•"/>
      <w:lvlJc w:val="left"/>
      <w:pPr>
        <w:ind w:left="2798" w:hanging="360"/>
      </w:pPr>
      <w:rPr>
        <w:rFonts w:hint="default"/>
        <w:lang w:val="it-IT" w:eastAsia="en-US" w:bidi="ar-SA"/>
      </w:rPr>
    </w:lvl>
    <w:lvl w:ilvl="3" w:tplc="C8108914">
      <w:numFmt w:val="bullet"/>
      <w:lvlText w:val="•"/>
      <w:lvlJc w:val="left"/>
      <w:pPr>
        <w:ind w:left="3717" w:hanging="360"/>
      </w:pPr>
      <w:rPr>
        <w:rFonts w:hint="default"/>
        <w:lang w:val="it-IT" w:eastAsia="en-US" w:bidi="ar-SA"/>
      </w:rPr>
    </w:lvl>
    <w:lvl w:ilvl="4" w:tplc="29BEBF20">
      <w:numFmt w:val="bullet"/>
      <w:lvlText w:val="•"/>
      <w:lvlJc w:val="left"/>
      <w:pPr>
        <w:ind w:left="4636" w:hanging="360"/>
      </w:pPr>
      <w:rPr>
        <w:rFonts w:hint="default"/>
        <w:lang w:val="it-IT" w:eastAsia="en-US" w:bidi="ar-SA"/>
      </w:rPr>
    </w:lvl>
    <w:lvl w:ilvl="5" w:tplc="B7F483E6">
      <w:numFmt w:val="bullet"/>
      <w:lvlText w:val="•"/>
      <w:lvlJc w:val="left"/>
      <w:pPr>
        <w:ind w:left="5555" w:hanging="360"/>
      </w:pPr>
      <w:rPr>
        <w:rFonts w:hint="default"/>
        <w:lang w:val="it-IT" w:eastAsia="en-US" w:bidi="ar-SA"/>
      </w:rPr>
    </w:lvl>
    <w:lvl w:ilvl="6" w:tplc="7C00ACB0">
      <w:numFmt w:val="bullet"/>
      <w:lvlText w:val="•"/>
      <w:lvlJc w:val="left"/>
      <w:pPr>
        <w:ind w:left="6474" w:hanging="360"/>
      </w:pPr>
      <w:rPr>
        <w:rFonts w:hint="default"/>
        <w:lang w:val="it-IT" w:eastAsia="en-US" w:bidi="ar-SA"/>
      </w:rPr>
    </w:lvl>
    <w:lvl w:ilvl="7" w:tplc="8FCAE3D8">
      <w:numFmt w:val="bullet"/>
      <w:lvlText w:val="•"/>
      <w:lvlJc w:val="left"/>
      <w:pPr>
        <w:ind w:left="7393" w:hanging="360"/>
      </w:pPr>
      <w:rPr>
        <w:rFonts w:hint="default"/>
        <w:lang w:val="it-IT" w:eastAsia="en-US" w:bidi="ar-SA"/>
      </w:rPr>
    </w:lvl>
    <w:lvl w:ilvl="8" w:tplc="7CE28C88">
      <w:numFmt w:val="bullet"/>
      <w:lvlText w:val="•"/>
      <w:lvlJc w:val="left"/>
      <w:pPr>
        <w:ind w:left="8312" w:hanging="360"/>
      </w:pPr>
      <w:rPr>
        <w:rFonts w:hint="default"/>
        <w:lang w:val="it-IT" w:eastAsia="en-US" w:bidi="ar-SA"/>
      </w:rPr>
    </w:lvl>
  </w:abstractNum>
  <w:abstractNum w:abstractNumId="7" w15:restartNumberingAfterBreak="0">
    <w:nsid w:val="572155C0"/>
    <w:multiLevelType w:val="hybridMultilevel"/>
    <w:tmpl w:val="C150B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A3316AF"/>
    <w:multiLevelType w:val="hybridMultilevel"/>
    <w:tmpl w:val="AF888CBE"/>
    <w:lvl w:ilvl="0" w:tplc="D5CEFDF8">
      <w:start w:val="1"/>
      <w:numFmt w:val="upperLetter"/>
      <w:lvlText w:val="%1)"/>
      <w:lvlJc w:val="left"/>
      <w:pPr>
        <w:ind w:left="720" w:hanging="360"/>
      </w:pPr>
      <w:rPr>
        <w:rFonts w:asciiTheme="minorHAnsi" w:eastAsiaTheme="minorEastAsia" w:hAnsiTheme="minorHAnsi" w:cstheme="minorBid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1D15717"/>
    <w:multiLevelType w:val="hybridMultilevel"/>
    <w:tmpl w:val="550E8862"/>
    <w:lvl w:ilvl="0" w:tplc="D2AA3E6E">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10" w15:restartNumberingAfterBreak="0">
    <w:nsid w:val="62A34AA3"/>
    <w:multiLevelType w:val="multilevel"/>
    <w:tmpl w:val="D8109B30"/>
    <w:lvl w:ilvl="0">
      <w:start w:val="1"/>
      <w:numFmt w:val="bullet"/>
      <w:lvlText w:val="o"/>
      <w:lvlJc w:val="left"/>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FC2F1D"/>
    <w:multiLevelType w:val="hybridMultilevel"/>
    <w:tmpl w:val="7218734C"/>
    <w:lvl w:ilvl="0" w:tplc="121C412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86E7064"/>
    <w:multiLevelType w:val="hybridMultilevel"/>
    <w:tmpl w:val="96A6C6E2"/>
    <w:lvl w:ilvl="0" w:tplc="04100003">
      <w:start w:val="1"/>
      <w:numFmt w:val="bullet"/>
      <w:lvlText w:val="o"/>
      <w:lvlJc w:val="left"/>
      <w:pPr>
        <w:ind w:left="1125" w:hanging="360"/>
      </w:pPr>
      <w:rPr>
        <w:rFonts w:ascii="Courier New" w:hAnsi="Courier New" w:cs="Courier New"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13" w15:restartNumberingAfterBreak="0">
    <w:nsid w:val="7C7F6A8C"/>
    <w:multiLevelType w:val="hybridMultilevel"/>
    <w:tmpl w:val="7C40330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D201877"/>
    <w:multiLevelType w:val="multilevel"/>
    <w:tmpl w:val="616AAE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8939549">
    <w:abstractNumId w:val="14"/>
  </w:num>
  <w:num w:numId="2" w16cid:durableId="438649719">
    <w:abstractNumId w:val="10"/>
  </w:num>
  <w:num w:numId="3" w16cid:durableId="1583024967">
    <w:abstractNumId w:val="1"/>
  </w:num>
  <w:num w:numId="4" w16cid:durableId="610431453">
    <w:abstractNumId w:val="2"/>
  </w:num>
  <w:num w:numId="5" w16cid:durableId="537592228">
    <w:abstractNumId w:val="9"/>
  </w:num>
  <w:num w:numId="6" w16cid:durableId="1051657811">
    <w:abstractNumId w:val="0"/>
  </w:num>
  <w:num w:numId="7" w16cid:durableId="247033739">
    <w:abstractNumId w:val="12"/>
  </w:num>
  <w:num w:numId="8" w16cid:durableId="1163354195">
    <w:abstractNumId w:val="5"/>
  </w:num>
  <w:num w:numId="9" w16cid:durableId="2032297915">
    <w:abstractNumId w:val="11"/>
  </w:num>
  <w:num w:numId="10" w16cid:durableId="1410351761">
    <w:abstractNumId w:val="3"/>
  </w:num>
  <w:num w:numId="11" w16cid:durableId="1456825223">
    <w:abstractNumId w:val="4"/>
  </w:num>
  <w:num w:numId="12" w16cid:durableId="1499073404">
    <w:abstractNumId w:val="6"/>
  </w:num>
  <w:num w:numId="13" w16cid:durableId="1798261432">
    <w:abstractNumId w:val="13"/>
  </w:num>
  <w:num w:numId="14" w16cid:durableId="851067832">
    <w:abstractNumId w:val="8"/>
  </w:num>
  <w:num w:numId="15" w16cid:durableId="16382167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8BC"/>
    <w:rsid w:val="0006165F"/>
    <w:rsid w:val="000F3060"/>
    <w:rsid w:val="001E596E"/>
    <w:rsid w:val="0020703C"/>
    <w:rsid w:val="00294A87"/>
    <w:rsid w:val="002D3D9A"/>
    <w:rsid w:val="003347DF"/>
    <w:rsid w:val="00403C76"/>
    <w:rsid w:val="0043601B"/>
    <w:rsid w:val="004F5345"/>
    <w:rsid w:val="00522293"/>
    <w:rsid w:val="00607612"/>
    <w:rsid w:val="0068199C"/>
    <w:rsid w:val="006B0E0D"/>
    <w:rsid w:val="007162B2"/>
    <w:rsid w:val="007238BC"/>
    <w:rsid w:val="00826FD5"/>
    <w:rsid w:val="009A127E"/>
    <w:rsid w:val="009B5E96"/>
    <w:rsid w:val="00AA1C7D"/>
    <w:rsid w:val="00AA76BD"/>
    <w:rsid w:val="00B21199"/>
    <w:rsid w:val="00BA6652"/>
    <w:rsid w:val="00C307CB"/>
    <w:rsid w:val="00C50EFA"/>
    <w:rsid w:val="00C605E3"/>
    <w:rsid w:val="00DC0152"/>
    <w:rsid w:val="00E911D9"/>
    <w:rsid w:val="00EE583B"/>
    <w:rsid w:val="00F42C73"/>
    <w:rsid w:val="00F77817"/>
    <w:rsid w:val="00FC3C0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FC76B"/>
  <w15:docId w15:val="{D9F2D5D1-EC62-4DBB-9930-428AB8F2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596E"/>
  </w:style>
  <w:style w:type="paragraph" w:styleId="Titolo1">
    <w:name w:val="heading 1"/>
    <w:basedOn w:val="Normale"/>
    <w:link w:val="Titolo1Carattere"/>
    <w:uiPriority w:val="1"/>
    <w:qFormat/>
    <w:rsid w:val="009B5E96"/>
    <w:pPr>
      <w:widowControl w:val="0"/>
      <w:autoSpaceDE w:val="0"/>
      <w:autoSpaceDN w:val="0"/>
      <w:spacing w:after="0" w:line="240" w:lineRule="auto"/>
      <w:ind w:left="113"/>
      <w:outlineLvl w:val="0"/>
    </w:pPr>
    <w:rPr>
      <w:rFonts w:ascii="Calibri" w:eastAsia="Calibri" w:hAnsi="Calibri" w:cs="Calibri"/>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9A127E"/>
    <w:pPr>
      <w:ind w:left="720"/>
      <w:contextualSpacing/>
    </w:pPr>
  </w:style>
  <w:style w:type="character" w:customStyle="1" w:styleId="Titolo1Carattere">
    <w:name w:val="Titolo 1 Carattere"/>
    <w:basedOn w:val="Carpredefinitoparagrafo"/>
    <w:link w:val="Titolo1"/>
    <w:uiPriority w:val="1"/>
    <w:rsid w:val="009B5E96"/>
    <w:rPr>
      <w:rFonts w:ascii="Calibri" w:eastAsia="Calibri" w:hAnsi="Calibri" w:cs="Calibri"/>
      <w:b/>
      <w:bCs/>
      <w:lang w:eastAsia="en-US"/>
    </w:rPr>
  </w:style>
  <w:style w:type="character" w:styleId="Collegamentoipertestuale">
    <w:name w:val="Hyperlink"/>
    <w:basedOn w:val="Carpredefinitoparagrafo"/>
    <w:uiPriority w:val="99"/>
    <w:unhideWhenUsed/>
    <w:rsid w:val="00294A87"/>
    <w:rPr>
      <w:color w:val="0563C1" w:themeColor="hyperlink"/>
      <w:u w:val="single"/>
    </w:rPr>
  </w:style>
  <w:style w:type="character" w:customStyle="1" w:styleId="Menzionenonrisolta1">
    <w:name w:val="Menzione non risolta1"/>
    <w:basedOn w:val="Carpredefinitoparagrafo"/>
    <w:uiPriority w:val="99"/>
    <w:semiHidden/>
    <w:unhideWhenUsed/>
    <w:rsid w:val="00294A87"/>
    <w:rPr>
      <w:color w:val="605E5C"/>
      <w:shd w:val="clear" w:color="auto" w:fill="E1DFDD"/>
    </w:rPr>
  </w:style>
  <w:style w:type="paragraph" w:styleId="NormaleWeb">
    <w:name w:val="Normal (Web)"/>
    <w:basedOn w:val="Normale"/>
    <w:uiPriority w:val="99"/>
    <w:semiHidden/>
    <w:unhideWhenUsed/>
    <w:rsid w:val="00F77817"/>
    <w:pPr>
      <w:spacing w:before="100" w:beforeAutospacing="1" w:after="142" w:line="276"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220805">
      <w:bodyDiv w:val="1"/>
      <w:marLeft w:val="0"/>
      <w:marRight w:val="0"/>
      <w:marTop w:val="0"/>
      <w:marBottom w:val="0"/>
      <w:divBdr>
        <w:top w:val="none" w:sz="0" w:space="0" w:color="auto"/>
        <w:left w:val="none" w:sz="0" w:space="0" w:color="auto"/>
        <w:bottom w:val="none" w:sz="0" w:space="0" w:color="auto"/>
        <w:right w:val="none" w:sz="0" w:space="0" w:color="auto"/>
      </w:divBdr>
    </w:div>
    <w:div w:id="832065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809</Words>
  <Characters>4616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Letteria Caldo</dc:creator>
  <cp:lastModifiedBy>Antonina Saccà</cp:lastModifiedBy>
  <cp:revision>2</cp:revision>
  <dcterms:created xsi:type="dcterms:W3CDTF">2024-06-05T14:48:00Z</dcterms:created>
  <dcterms:modified xsi:type="dcterms:W3CDTF">2024-06-05T14:48:00Z</dcterms:modified>
</cp:coreProperties>
</file>